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9FF0" w14:textId="27DBA8B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ANNEX NÚM. </w:t>
      </w:r>
      <w:r w:rsidR="00C97D51">
        <w:rPr>
          <w:rFonts w:ascii="Arial" w:hAnsi="Arial" w:cs="Arial"/>
          <w:b/>
          <w:sz w:val="20"/>
          <w:u w:val="single"/>
        </w:rPr>
        <w:t>1</w:t>
      </w:r>
    </w:p>
    <w:p w14:paraId="20A38EC9" w14:textId="7777777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</w:p>
    <w:p w14:paraId="3DA96B45" w14:textId="7777777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</w:p>
    <w:p w14:paraId="2784FD06" w14:textId="068EF83F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DECLARACIÓ DE VIGÈNCIA </w:t>
      </w:r>
      <w:r w:rsidR="00F65024">
        <w:rPr>
          <w:rFonts w:ascii="Arial" w:hAnsi="Arial" w:cs="Arial"/>
          <w:b/>
          <w:sz w:val="20"/>
          <w:u w:val="single"/>
        </w:rPr>
        <w:t>CONDICIONS ADMISSIÓ EN L’SDA I COMPLIMENT DEL COMPROMÍS D’ADSCRIPCIÓ DE MITJANS</w:t>
      </w:r>
    </w:p>
    <w:p w14:paraId="33EBA98B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72D41595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4D4CD80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7E1E656F" w14:textId="100CACC6" w:rsidR="00A42FA1" w:rsidRPr="00A42FA1" w:rsidRDefault="000D33F1" w:rsidP="00A42FA1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  <w:r w:rsidRPr="00A42FA1">
        <w:rPr>
          <w:rFonts w:ascii="Arial" w:hAnsi="Arial" w:cs="Arial"/>
          <w:sz w:val="20"/>
          <w:szCs w:val="20"/>
        </w:rPr>
        <w:t xml:space="preserve">El/La senyor/a ................................................................., amb DNI núm. ................., en nom propi / en nom i representació de ..................................., </w:t>
      </w:r>
      <w:r w:rsidR="00127152">
        <w:rPr>
          <w:rFonts w:ascii="Arial" w:hAnsi="Arial" w:cs="Arial"/>
          <w:sz w:val="20"/>
          <w:szCs w:val="20"/>
        </w:rPr>
        <w:t>admès/</w:t>
      </w:r>
      <w:r w:rsidRPr="00A42FA1">
        <w:rPr>
          <w:rFonts w:ascii="Arial" w:hAnsi="Arial" w:cs="Arial"/>
          <w:sz w:val="20"/>
          <w:szCs w:val="20"/>
        </w:rPr>
        <w:t xml:space="preserve">a en la categoria/subcategoria ..... del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 xml:space="preserve">Sistema dinàmic d’adquisició d’obres tramitat pel Consorci Sanitari del Maresme, i 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 xml:space="preserve">en qualitat de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licitador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>/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a del</w:t>
      </w:r>
      <w:r w:rsidR="00A42FA1" w:rsidRPr="00A42FA1">
        <w:rPr>
          <w:rFonts w:ascii="Arial" w:hAnsi="Arial" w:cs="Arial"/>
          <w:bCs/>
          <w:sz w:val="19"/>
          <w:szCs w:val="19"/>
          <w:lang w:eastAsia="es-ES"/>
        </w:rPr>
        <w:t xml:space="preserve"> </w:t>
      </w:r>
      <w:r w:rsidR="00A42FA1" w:rsidRPr="00A42FA1">
        <w:rPr>
          <w:rFonts w:ascii="Arial" w:hAnsi="Arial" w:cs="Arial"/>
          <w:sz w:val="20"/>
          <w:szCs w:val="20"/>
        </w:rPr>
        <w:t xml:space="preserve">Contracte específic en el marc del sistema dinàmic d’adquisició d’obres del Consorci Sanitari del Maresme que té per objecte </w:t>
      </w:r>
      <w:r w:rsidR="00B21489">
        <w:rPr>
          <w:rFonts w:ascii="Arial" w:hAnsi="Arial" w:cs="Arial"/>
          <w:sz w:val="20"/>
          <w:szCs w:val="20"/>
        </w:rPr>
        <w:t xml:space="preserve">les </w:t>
      </w:r>
      <w:r w:rsidR="00B21489" w:rsidRPr="00B21489">
        <w:rPr>
          <w:rFonts w:ascii="Arial" w:hAnsi="Arial" w:cs="Arial"/>
          <w:b/>
          <w:sz w:val="20"/>
          <w:szCs w:val="20"/>
        </w:rPr>
        <w:t xml:space="preserve">OBRES DE REFORMA EN L’ÀREA D’URGÈNCIES DE L’HOSPITAL UNIVERSITARI DE MATARÓ PER A LA MILLORA EN L’ATENCIÓ DE PERSONES AMB CONDUCTES </w:t>
      </w:r>
      <w:r w:rsidR="00B21489">
        <w:rPr>
          <w:rFonts w:ascii="Arial" w:hAnsi="Arial" w:cs="Arial"/>
          <w:b/>
          <w:sz w:val="20"/>
          <w:szCs w:val="20"/>
        </w:rPr>
        <w:t>SUÏCIDES. HUMANITZACIÓ D’ESPAIS (</w:t>
      </w:r>
      <w:r w:rsidR="00C07C22" w:rsidRPr="001857F6">
        <w:rPr>
          <w:rFonts w:ascii="Arial" w:hAnsi="Arial" w:cs="Arial"/>
          <w:b/>
          <w:sz w:val="20"/>
          <w:szCs w:val="20"/>
        </w:rPr>
        <w:t xml:space="preserve">expedient </w:t>
      </w:r>
      <w:proofErr w:type="spellStart"/>
      <w:r w:rsidR="00C07C22" w:rsidRPr="001857F6">
        <w:rPr>
          <w:rFonts w:ascii="Arial" w:hAnsi="Arial" w:cs="Arial"/>
          <w:b/>
          <w:sz w:val="20"/>
          <w:szCs w:val="20"/>
        </w:rPr>
        <w:t>CSdM</w:t>
      </w:r>
      <w:proofErr w:type="spellEnd"/>
      <w:r w:rsidR="00C07C22" w:rsidRPr="001857F6">
        <w:rPr>
          <w:rFonts w:ascii="Arial" w:hAnsi="Arial" w:cs="Arial"/>
          <w:b/>
          <w:sz w:val="20"/>
          <w:szCs w:val="20"/>
        </w:rPr>
        <w:t xml:space="preserve"> </w:t>
      </w:r>
      <w:r w:rsidR="00414F9A">
        <w:rPr>
          <w:rFonts w:ascii="Arial" w:hAnsi="Arial" w:cs="Arial"/>
          <w:b/>
          <w:sz w:val="20"/>
          <w:szCs w:val="20"/>
        </w:rPr>
        <w:t xml:space="preserve">6/23-SG-CE </w:t>
      </w:r>
      <w:r w:rsidR="006C11B0">
        <w:rPr>
          <w:rFonts w:ascii="Arial" w:hAnsi="Arial" w:cs="Arial"/>
          <w:b/>
          <w:sz w:val="20"/>
          <w:szCs w:val="20"/>
        </w:rPr>
        <w:t>18</w:t>
      </w:r>
      <w:r w:rsidR="00414F9A">
        <w:rPr>
          <w:rFonts w:ascii="Arial" w:hAnsi="Arial" w:cs="Arial"/>
          <w:b/>
          <w:sz w:val="20"/>
          <w:szCs w:val="20"/>
        </w:rPr>
        <w:t>)</w:t>
      </w:r>
    </w:p>
    <w:p w14:paraId="14D4D4CF" w14:textId="6F264B22" w:rsidR="000D33F1" w:rsidRPr="0043436D" w:rsidRDefault="000D33F1" w:rsidP="0043436D">
      <w:pPr>
        <w:spacing w:after="0" w:line="240" w:lineRule="atLeast"/>
        <w:ind w:right="-49"/>
        <w:jc w:val="both"/>
        <w:rPr>
          <w:rFonts w:ascii="Arial" w:hAnsi="Arial" w:cs="Arial"/>
          <w:bCs/>
          <w:sz w:val="19"/>
          <w:szCs w:val="19"/>
          <w:lang w:eastAsia="es-ES"/>
        </w:rPr>
      </w:pPr>
    </w:p>
    <w:p w14:paraId="43F4D759" w14:textId="77777777" w:rsidR="000D33F1" w:rsidRPr="00FD4CDC" w:rsidRDefault="000D33F1" w:rsidP="000D33F1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1E40325D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  <w:bookmarkStart w:id="0" w:name="_GoBack"/>
      <w:bookmarkEnd w:id="0"/>
    </w:p>
    <w:p w14:paraId="74239127" w14:textId="72B403EB" w:rsidR="006161E2" w:rsidRDefault="00127152" w:rsidP="006161E2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DECLARA:</w:t>
      </w:r>
    </w:p>
    <w:p w14:paraId="13846B73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2F99BB2" w14:textId="469412A6" w:rsidR="006161E2" w:rsidRPr="00414F9A" w:rsidRDefault="006161E2" w:rsidP="00E62CF4">
      <w:pPr>
        <w:tabs>
          <w:tab w:val="left" w:pos="570"/>
        </w:tabs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414F9A">
        <w:rPr>
          <mc:AlternateContent>
            <mc:Choice Requires="w16se">
              <w:rFonts w:ascii="Arial" w:hAnsi="Arial" w:cs="Arial"/>
            </mc:Choice>
            <mc:Fallback>
              <w:rFonts w:ascii="Marlett" w:eastAsia="Marlett" w:hAnsi="Marlett" w:cs="Marlett"/>
            </mc:Fallback>
          </mc:AlternateContent>
          <w:sz w:val="20"/>
        </w:rPr>
        <mc:AlternateContent>
          <mc:Choice Requires="w16se">
            <w16se:symEx w16se:font="Marlett" w16se:char="0031"/>
          </mc:Choice>
          <mc:Fallback>
            <w:t>1</w:t>
          </mc:Fallback>
        </mc:AlternateContent>
      </w:r>
      <w:r w:rsidRPr="00414F9A">
        <w:rPr>
          <w:rFonts w:ascii="Arial" w:hAnsi="Arial" w:cs="Arial"/>
          <w:sz w:val="20"/>
        </w:rPr>
        <w:tab/>
        <w:t>Que les escriptures</w:t>
      </w:r>
      <w:r w:rsidR="00C97D51" w:rsidRPr="00414F9A">
        <w:rPr>
          <w:rFonts w:ascii="Arial" w:hAnsi="Arial" w:cs="Arial"/>
          <w:sz w:val="20"/>
        </w:rPr>
        <w:t xml:space="preserve"> i restants documents</w:t>
      </w:r>
      <w:r w:rsidRPr="00414F9A">
        <w:rPr>
          <w:rFonts w:ascii="Arial" w:hAnsi="Arial" w:cs="Arial"/>
          <w:sz w:val="20"/>
        </w:rPr>
        <w:t xml:space="preserve"> </w:t>
      </w:r>
      <w:r w:rsidR="00C97D51" w:rsidRPr="00414F9A">
        <w:rPr>
          <w:rFonts w:ascii="Arial" w:hAnsi="Arial" w:cs="Arial"/>
          <w:sz w:val="20"/>
        </w:rPr>
        <w:t>aportats</w:t>
      </w:r>
      <w:r w:rsidRPr="00414F9A">
        <w:rPr>
          <w:rFonts w:ascii="Arial" w:hAnsi="Arial" w:cs="Arial"/>
          <w:sz w:val="20"/>
        </w:rPr>
        <w:t xml:space="preserve"> per tal d’acreditar la personalitat </w:t>
      </w:r>
      <w:r w:rsidR="00C97D51" w:rsidRPr="00414F9A">
        <w:rPr>
          <w:rFonts w:ascii="Arial" w:hAnsi="Arial" w:cs="Arial"/>
          <w:sz w:val="20"/>
        </w:rPr>
        <w:t>jurídica</w:t>
      </w:r>
      <w:r w:rsidR="00E62CF4" w:rsidRPr="00414F9A">
        <w:rPr>
          <w:rFonts w:ascii="Arial" w:hAnsi="Arial" w:cs="Arial"/>
          <w:sz w:val="20"/>
        </w:rPr>
        <w:t xml:space="preserve"> </w:t>
      </w:r>
      <w:r w:rsidRPr="00414F9A">
        <w:rPr>
          <w:rFonts w:ascii="Arial" w:hAnsi="Arial" w:cs="Arial"/>
          <w:sz w:val="20"/>
        </w:rPr>
        <w:t xml:space="preserve">i capacitat del licitador </w:t>
      </w:r>
      <w:r w:rsidR="00E62CF4" w:rsidRPr="00414F9A">
        <w:rPr>
          <w:rFonts w:ascii="Arial" w:hAnsi="Arial" w:cs="Arial"/>
          <w:sz w:val="20"/>
        </w:rPr>
        <w:t>en la fase</w:t>
      </w:r>
      <w:r w:rsidR="000474C5" w:rsidRPr="00414F9A">
        <w:rPr>
          <w:rFonts w:ascii="Arial" w:hAnsi="Arial" w:cs="Arial"/>
          <w:sz w:val="20"/>
        </w:rPr>
        <w:t xml:space="preserve"> l’admissió en el </w:t>
      </w:r>
      <w:r w:rsidR="00D506B2" w:rsidRPr="00414F9A">
        <w:rPr>
          <w:rFonts w:ascii="Arial" w:hAnsi="Arial" w:cs="Arial"/>
          <w:sz w:val="20"/>
        </w:rPr>
        <w:t>S</w:t>
      </w:r>
      <w:r w:rsidR="000474C5" w:rsidRPr="00414F9A">
        <w:rPr>
          <w:rFonts w:ascii="Arial" w:hAnsi="Arial" w:cs="Arial"/>
          <w:sz w:val="20"/>
        </w:rPr>
        <w:t xml:space="preserve">istema Dinàmic d’Adquisició d’obres </w:t>
      </w:r>
      <w:r w:rsidRPr="00414F9A">
        <w:rPr>
          <w:rFonts w:ascii="Arial" w:hAnsi="Arial" w:cs="Arial"/>
          <w:sz w:val="20"/>
        </w:rPr>
        <w:t>no han estat modifica</w:t>
      </w:r>
      <w:r w:rsidR="00E62CF4" w:rsidRPr="00414F9A">
        <w:rPr>
          <w:rFonts w:ascii="Arial" w:hAnsi="Arial" w:cs="Arial"/>
          <w:sz w:val="20"/>
        </w:rPr>
        <w:t>t</w:t>
      </w:r>
      <w:r w:rsidRPr="00414F9A">
        <w:rPr>
          <w:rFonts w:ascii="Arial" w:hAnsi="Arial" w:cs="Arial"/>
          <w:sz w:val="20"/>
        </w:rPr>
        <w:t>s respecte a les que tenen al seu poder</w:t>
      </w:r>
      <w:r w:rsidR="0084135B" w:rsidRPr="00414F9A">
        <w:rPr>
          <w:rFonts w:ascii="Arial" w:hAnsi="Arial" w:cs="Arial"/>
          <w:sz w:val="20"/>
        </w:rPr>
        <w:t xml:space="preserve"> i es mantenen plenament vigents.</w:t>
      </w:r>
    </w:p>
    <w:p w14:paraId="2CD6CBFD" w14:textId="77777777" w:rsidR="006161E2" w:rsidRPr="00414F9A" w:rsidRDefault="006161E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475C77F6" w14:textId="609DDF91" w:rsidR="006161E2" w:rsidRPr="00414F9A" w:rsidRDefault="006161E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414F9A">
        <w:rPr>
          <mc:AlternateContent>
            <mc:Choice Requires="w16se">
              <w:rFonts w:ascii="Arial" w:hAnsi="Arial" w:cs="Arial"/>
            </mc:Choice>
            <mc:Fallback>
              <w:rFonts w:ascii="Marlett" w:eastAsia="Marlett" w:hAnsi="Marlett" w:cs="Marlett"/>
            </mc:Fallback>
          </mc:AlternateContent>
          <w:sz w:val="20"/>
        </w:rPr>
        <mc:AlternateContent>
          <mc:Choice Requires="w16se">
            <w16se:symEx w16se:font="Marlett" w16se:char="0031"/>
          </mc:Choice>
          <mc:Fallback>
            <w:t>1</w:t>
          </mc:Fallback>
        </mc:AlternateContent>
      </w:r>
      <w:r w:rsidRPr="00414F9A">
        <w:rPr>
          <w:rFonts w:ascii="Arial" w:hAnsi="Arial" w:cs="Arial"/>
          <w:sz w:val="20"/>
        </w:rPr>
        <w:tab/>
        <w:t>Que els documents acreditatius de la meva representació com a signant de l’oferta no han estat modificats ni revocats respecte els que tenen al seu poder</w:t>
      </w:r>
      <w:r w:rsidR="000474C5" w:rsidRPr="00414F9A">
        <w:rPr>
          <w:rFonts w:ascii="Arial" w:hAnsi="Arial" w:cs="Arial"/>
          <w:sz w:val="20"/>
        </w:rPr>
        <w:t>.</w:t>
      </w:r>
    </w:p>
    <w:p w14:paraId="720ACC98" w14:textId="77777777" w:rsidR="00D506B2" w:rsidRPr="00414F9A" w:rsidRDefault="00D506B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3BCC95AF" w14:textId="5B97768E" w:rsidR="00135817" w:rsidRPr="00414F9A" w:rsidRDefault="00D506B2" w:rsidP="00D506B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414F9A">
        <w:rPr>
          <mc:AlternateContent>
            <mc:Choice Requires="w16se">
              <w:rFonts w:ascii="Arial" w:hAnsi="Arial" w:cs="Arial"/>
            </mc:Choice>
            <mc:Fallback>
              <w:rFonts w:ascii="Marlett" w:eastAsia="Marlett" w:hAnsi="Marlett" w:cs="Marlett"/>
            </mc:Fallback>
          </mc:AlternateContent>
          <w:sz w:val="20"/>
        </w:rPr>
        <mc:AlternateContent>
          <mc:Choice Requires="w16se">
            <w16se:symEx w16se:font="Marlett" w16se:char="0031"/>
          </mc:Choice>
          <mc:Fallback>
            <w:t>1</w:t>
          </mc:Fallback>
        </mc:AlternateContent>
      </w:r>
      <w:r w:rsidRPr="00414F9A">
        <w:rPr>
          <w:rFonts w:ascii="Arial" w:hAnsi="Arial" w:cs="Arial"/>
          <w:sz w:val="20"/>
        </w:rPr>
        <w:tab/>
        <w:t xml:space="preserve">Que </w:t>
      </w:r>
      <w:r w:rsidR="0084135B" w:rsidRPr="00414F9A">
        <w:rPr>
          <w:rFonts w:ascii="Arial" w:hAnsi="Arial" w:cs="Arial"/>
          <w:sz w:val="20"/>
        </w:rPr>
        <w:t xml:space="preserve">es mantenen </w:t>
      </w:r>
      <w:r w:rsidRPr="00414F9A">
        <w:rPr>
          <w:rFonts w:ascii="Arial" w:hAnsi="Arial" w:cs="Arial"/>
          <w:sz w:val="20"/>
        </w:rPr>
        <w:t>els requisits de solvència/classificació acreditats per a l’admissió en el Sistema Dinàmic d’Adquisició d’obres</w:t>
      </w:r>
      <w:r w:rsidR="0084135B" w:rsidRPr="00414F9A">
        <w:rPr>
          <w:rFonts w:ascii="Arial" w:hAnsi="Arial" w:cs="Arial"/>
          <w:sz w:val="20"/>
        </w:rPr>
        <w:t>.</w:t>
      </w:r>
    </w:p>
    <w:p w14:paraId="740CBB3F" w14:textId="77777777" w:rsidR="00135817" w:rsidRPr="00414F9A" w:rsidRDefault="00135817" w:rsidP="00D506B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617B6850" w14:textId="4311CF56" w:rsidR="00D506B2" w:rsidRPr="00414F9A" w:rsidRDefault="00135817" w:rsidP="00135817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  <w:r w:rsidRPr="00414F9A">
        <w:rPr>
          <mc:AlternateContent>
            <mc:Choice Requires="w16se">
              <w:rFonts w:ascii="Arial" w:hAnsi="Arial" w:cs="Arial"/>
            </mc:Choice>
            <mc:Fallback>
              <w:rFonts w:ascii="Marlett" w:eastAsia="Marlett" w:hAnsi="Marlett" w:cs="Marlett"/>
            </mc:Fallback>
          </mc:AlternateContent>
          <w:sz w:val="20"/>
        </w:rPr>
        <mc:AlternateContent>
          <mc:Choice Requires="w16se">
            <w16se:symEx w16se:font="Marlett" w16se:char="0031"/>
          </mc:Choice>
          <mc:Fallback>
            <w:t>1</w:t>
          </mc:Fallback>
        </mc:AlternateContent>
      </w:r>
      <w:r w:rsidRPr="00414F9A">
        <w:rPr>
          <w:rFonts w:ascii="Arial" w:hAnsi="Arial" w:cs="Arial"/>
          <w:sz w:val="20"/>
        </w:rPr>
        <w:tab/>
        <w:t xml:space="preserve">Que </w:t>
      </w:r>
      <w:r w:rsidR="00F31C45" w:rsidRPr="00414F9A">
        <w:rPr>
          <w:rFonts w:ascii="Arial" w:hAnsi="Arial" w:cs="Arial"/>
          <w:sz w:val="20"/>
        </w:rPr>
        <w:t>a dia d’avui es mantenen els requisits exigits com a</w:t>
      </w:r>
      <w:r w:rsidR="00D506B2" w:rsidRPr="00414F9A">
        <w:rPr>
          <w:rFonts w:ascii="Arial" w:hAnsi="Arial" w:cs="Arial"/>
          <w:sz w:val="20"/>
        </w:rPr>
        <w:t xml:space="preserve"> compromís d’adscripció de mitjans </w:t>
      </w:r>
      <w:r w:rsidR="00F31C45" w:rsidRPr="00414F9A">
        <w:rPr>
          <w:rFonts w:ascii="Arial" w:hAnsi="Arial" w:cs="Arial"/>
          <w:sz w:val="20"/>
        </w:rPr>
        <w:t xml:space="preserve">(apartat </w:t>
      </w:r>
      <w:r w:rsidR="00B21489" w:rsidRPr="00414F9A">
        <w:rPr>
          <w:rFonts w:ascii="Arial" w:hAnsi="Arial" w:cs="Arial"/>
          <w:sz w:val="20"/>
        </w:rPr>
        <w:t>6</w:t>
      </w:r>
      <w:r w:rsidR="00F31C45" w:rsidRPr="00414F9A">
        <w:rPr>
          <w:rFonts w:ascii="Arial" w:hAnsi="Arial" w:cs="Arial"/>
          <w:sz w:val="20"/>
        </w:rPr>
        <w:t xml:space="preserve"> del quadre de característiques específiques del SDA)</w:t>
      </w:r>
      <w:r w:rsidR="002915DA" w:rsidRPr="00414F9A">
        <w:rPr>
          <w:rFonts w:ascii="Arial" w:hAnsi="Arial" w:cs="Arial"/>
          <w:sz w:val="20"/>
        </w:rPr>
        <w:t xml:space="preserve"> i que es compromet a mantenir-los durant la vigència del contracte específic objecte de licitació. En concret,</w:t>
      </w:r>
      <w:r w:rsidR="00E62CF4" w:rsidRPr="00414F9A">
        <w:rPr>
          <w:rFonts w:ascii="Arial" w:hAnsi="Arial" w:cs="Arial"/>
          <w:sz w:val="20"/>
        </w:rPr>
        <w:t xml:space="preserve"> </w:t>
      </w:r>
      <w:r w:rsidR="0084135B" w:rsidRPr="00414F9A">
        <w:rPr>
          <w:rFonts w:ascii="Arial" w:hAnsi="Arial" w:cs="Arial"/>
          <w:sz w:val="20"/>
        </w:rPr>
        <w:t xml:space="preserve">els requisits </w:t>
      </w:r>
      <w:r w:rsidR="00E62CF4" w:rsidRPr="00414F9A">
        <w:rPr>
          <w:rFonts w:ascii="Arial" w:hAnsi="Arial" w:cs="Arial"/>
          <w:sz w:val="20"/>
        </w:rPr>
        <w:t>són els següents:</w:t>
      </w:r>
    </w:p>
    <w:p w14:paraId="1D4BE9A4" w14:textId="77777777" w:rsidR="00B21489" w:rsidRPr="00414F9A" w:rsidRDefault="00B21489" w:rsidP="00135817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47B0CD45" w14:textId="2F113B04" w:rsidR="00135817" w:rsidRPr="00414F9A" w:rsidRDefault="00135817" w:rsidP="00135817">
      <w:pPr>
        <w:pStyle w:val="Sinespaciado"/>
        <w:numPr>
          <w:ilvl w:val="0"/>
          <w:numId w:val="1"/>
        </w:numPr>
        <w:spacing w:before="120" w:after="120"/>
        <w:jc w:val="both"/>
        <w:rPr>
          <w:rFonts w:ascii="Arial" w:hAnsi="Arial" w:cs="Arial"/>
          <w:sz w:val="19"/>
          <w:szCs w:val="19"/>
          <w:lang w:val="ca-ES"/>
        </w:rPr>
      </w:pPr>
      <w:r w:rsidRPr="00414F9A">
        <w:rPr>
          <w:rFonts w:ascii="Arial" w:hAnsi="Arial" w:cs="Arial"/>
          <w:sz w:val="19"/>
          <w:szCs w:val="19"/>
          <w:lang w:val="ca-ES"/>
        </w:rPr>
        <w:t>Tenir contractada assegurança de RC per riscos professionals i el compromís de mantenir-la vigent durant tota la vigència del SDA i dels contractes específics adjudicats, per l’import mínim de</w:t>
      </w:r>
      <w:r w:rsidR="00B21489" w:rsidRPr="00414F9A">
        <w:rPr>
          <w:rFonts w:ascii="Arial" w:hAnsi="Arial" w:cs="Arial"/>
          <w:sz w:val="19"/>
          <w:szCs w:val="19"/>
          <w:lang w:val="ca-ES"/>
        </w:rPr>
        <w:t xml:space="preserve"> cobertura per sinistre de 2.000.000€.</w:t>
      </w:r>
    </w:p>
    <w:p w14:paraId="0EAC9C44" w14:textId="77777777" w:rsidR="00B21489" w:rsidRPr="00EB4B1C" w:rsidRDefault="00B21489" w:rsidP="00B21489">
      <w:pPr>
        <w:pStyle w:val="Sinespaciado"/>
        <w:spacing w:before="120" w:after="120"/>
        <w:ind w:left="1068"/>
        <w:jc w:val="both"/>
        <w:rPr>
          <w:rFonts w:ascii="Arial" w:hAnsi="Arial" w:cs="Arial"/>
          <w:sz w:val="19"/>
          <w:szCs w:val="19"/>
          <w:lang w:val="ca-ES"/>
        </w:rPr>
      </w:pPr>
    </w:p>
    <w:p w14:paraId="4EC3CA31" w14:textId="74ACB3A6" w:rsidR="00135817" w:rsidRPr="00135817" w:rsidRDefault="00135817" w:rsidP="0013581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Disposar </w:t>
      </w:r>
      <w:r w:rsidRPr="00135817">
        <w:rPr>
          <w:rFonts w:ascii="Arial" w:hAnsi="Arial" w:cs="Arial"/>
          <w:sz w:val="19"/>
          <w:szCs w:val="19"/>
        </w:rPr>
        <w:t xml:space="preserve">d’un servei de prevenció de riscos laborals propi o bé </w:t>
      </w:r>
      <w:r>
        <w:rPr>
          <w:rFonts w:ascii="Arial" w:hAnsi="Arial" w:cs="Arial"/>
          <w:sz w:val="19"/>
          <w:szCs w:val="19"/>
        </w:rPr>
        <w:t xml:space="preserve">comptar </w:t>
      </w:r>
      <w:r w:rsidRPr="00135817">
        <w:rPr>
          <w:rFonts w:ascii="Arial" w:hAnsi="Arial" w:cs="Arial"/>
          <w:sz w:val="19"/>
          <w:szCs w:val="19"/>
        </w:rPr>
        <w:t>amb un contracte amb un servei de prevenció aliè i un compromís de mantenir-lo vigent durant tota la vigència del SDA i dels contractes específics adjudicats.</w:t>
      </w:r>
    </w:p>
    <w:p w14:paraId="26272B31" w14:textId="77777777" w:rsidR="00135817" w:rsidRDefault="00135817" w:rsidP="00D506B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2F7CCAC3" w14:textId="77777777" w:rsidR="00D506B2" w:rsidRDefault="00D506B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4172E40C" w14:textId="77777777" w:rsidR="006161E2" w:rsidRDefault="006161E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18FD2851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3005E3A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02BB6C2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en prova de conformitat, se signa la present, a …………, el ....... de ………….. de …………</w:t>
      </w:r>
    </w:p>
    <w:p w14:paraId="280EE23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5E09BC4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3689365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48F701DF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Signatura</w:t>
      </w:r>
    </w:p>
    <w:p w14:paraId="0D9882CC" w14:textId="77777777" w:rsidR="00547C25" w:rsidRDefault="00547C25"/>
    <w:sectPr w:rsidR="00547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E135B"/>
    <w:multiLevelType w:val="hybridMultilevel"/>
    <w:tmpl w:val="E4F8A5AC"/>
    <w:lvl w:ilvl="0" w:tplc="49B06E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1F1E"/>
    <w:multiLevelType w:val="hybridMultilevel"/>
    <w:tmpl w:val="0A9C6AA8"/>
    <w:lvl w:ilvl="0" w:tplc="4A62F2D2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0861F46"/>
    <w:multiLevelType w:val="hybridMultilevel"/>
    <w:tmpl w:val="B7FA80EC"/>
    <w:lvl w:ilvl="0" w:tplc="AA34F7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7A"/>
    <w:rsid w:val="000474C5"/>
    <w:rsid w:val="000D33F1"/>
    <w:rsid w:val="00127152"/>
    <w:rsid w:val="00135817"/>
    <w:rsid w:val="00147C71"/>
    <w:rsid w:val="002915DA"/>
    <w:rsid w:val="00414F9A"/>
    <w:rsid w:val="0043436D"/>
    <w:rsid w:val="00536019"/>
    <w:rsid w:val="00547C25"/>
    <w:rsid w:val="006161E2"/>
    <w:rsid w:val="006C11B0"/>
    <w:rsid w:val="00732503"/>
    <w:rsid w:val="00816B89"/>
    <w:rsid w:val="0084135B"/>
    <w:rsid w:val="00A42FA1"/>
    <w:rsid w:val="00B21489"/>
    <w:rsid w:val="00C07C22"/>
    <w:rsid w:val="00C97D51"/>
    <w:rsid w:val="00D506B2"/>
    <w:rsid w:val="00D61BC1"/>
    <w:rsid w:val="00DE287A"/>
    <w:rsid w:val="00E14A1F"/>
    <w:rsid w:val="00E171BC"/>
    <w:rsid w:val="00E62CF4"/>
    <w:rsid w:val="00F2055F"/>
    <w:rsid w:val="00F31C45"/>
    <w:rsid w:val="00F6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EF36"/>
  <w15:chartTrackingRefBased/>
  <w15:docId w15:val="{DAFAA47D-CE2C-4DFA-9FAB-25530E46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1E2"/>
    <w:pPr>
      <w:spacing w:line="256" w:lineRule="auto"/>
    </w:pPr>
    <w:rPr>
      <w:rFonts w:ascii="Calibri" w:eastAsia="Times New Roman" w:hAnsi="Times New Roman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5817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135817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A42FA1"/>
    <w:rPr>
      <w:rFonts w:ascii="Calibri" w:eastAsia="Times New Roman" w:hAnsi="Times New Roman" w:cs="Times New Roman"/>
      <w:lang w:eastAsia="ca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47C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C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C71"/>
    <w:rPr>
      <w:rFonts w:ascii="Calibri" w:eastAsia="Times New Roman" w:hAnsi="Times New Roman" w:cs="Times New Roman"/>
      <w:sz w:val="20"/>
      <w:szCs w:val="20"/>
      <w:lang w:eastAsia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C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C71"/>
    <w:rPr>
      <w:rFonts w:ascii="Calibri" w:eastAsia="Times New Roman" w:hAnsi="Times New Roman" w:cs="Times New Roman"/>
      <w:b/>
      <w:bCs/>
      <w:sz w:val="20"/>
      <w:szCs w:val="20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7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C71"/>
    <w:rPr>
      <w:rFonts w:ascii="Segoe UI" w:eastAsia="Times New Roman" w:hAnsi="Segoe UI" w:cs="Segoe UI"/>
      <w:sz w:val="18"/>
      <w:szCs w:val="18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464DZQEW6WJR-373865134-989396</_dlc_DocId>
    <_dlc_DocIdUrl xmlns="3ea03929-fffa-4420-b641-51a467d71321">
      <Url>https://consorciorg.sharepoint.com/sites/ARXIU/_layouts/15/DocIdRedir.aspx?ID=464DZQEW6WJR-373865134-989396</Url>
      <Description>464DZQEW6WJR-373865134-989396</Description>
    </_dlc_DocIdUrl>
  </documentManagement>
</p:properties>
</file>

<file path=customXml/itemProps1.xml><?xml version="1.0" encoding="utf-8"?>
<ds:datastoreItem xmlns:ds="http://schemas.openxmlformats.org/officeDocument/2006/customXml" ds:itemID="{9AA4BE09-8BB6-40EA-91A4-9806A8D108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7842D3-2B2E-4A59-A844-00D534FFDB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C41BC2-3820-4D12-B5FE-784AD93BF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F74FE-677F-4A0B-943F-0017572D463B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336</Words>
  <Characters>1917</Characters>
  <Application>Microsoft Office Word</Application>
  <DocSecurity>0</DocSecurity>
  <Lines>15</Lines>
  <Paragraphs>4</Paragraphs>
  <ScaleCrop>false</ScaleCrop>
  <Company>Infraestructures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Aspas Blasco, Maria Asuncion</dc:creator>
  <cp:keywords/>
  <dc:description/>
  <cp:lastModifiedBy>Vilriales Alabarce, Maria Dolores</cp:lastModifiedBy>
  <cp:revision>26</cp:revision>
  <dcterms:created xsi:type="dcterms:W3CDTF">2022-04-26T11:09:00Z</dcterms:created>
  <dcterms:modified xsi:type="dcterms:W3CDTF">2025-11-21T10:45:00Z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8131b98b-bea4-4c10-984c-679aca353341</vt:lpwstr>
  </property>
</Properties>
</file>